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256" w:rsidRPr="00615256" w:rsidRDefault="00615256" w:rsidP="00615256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  <w:r>
        <w:rPr>
          <w:rFonts w:hint="eastAsia"/>
        </w:rPr>
        <w:t>1.</w:t>
      </w:r>
      <w:r w:rsidRPr="00615256">
        <w:rPr>
          <w:rFonts w:ascii="Arial" w:hAnsi="Arial" w:cs="Arial"/>
          <w:color w:val="222222"/>
        </w:rPr>
        <w:t xml:space="preserve"> </w:t>
      </w:r>
      <w:r w:rsidRPr="00615256">
        <w:rPr>
          <w:rFonts w:ascii="Arial" w:eastAsia="新細明體" w:hAnsi="Arial" w:cs="Arial"/>
          <w:color w:val="222222"/>
          <w:kern w:val="0"/>
          <w:szCs w:val="24"/>
        </w:rPr>
        <w:t>35x34x17cm</w:t>
      </w:r>
    </w:p>
    <w:p w:rsidR="00615256" w:rsidRDefault="00615256" w:rsidP="00615256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  <w:r>
        <w:rPr>
          <w:rFonts w:ascii="Arial" w:eastAsia="新細明體" w:hAnsi="Arial" w:cs="Arial" w:hint="eastAsia"/>
          <w:color w:val="222222"/>
          <w:kern w:val="0"/>
          <w:szCs w:val="24"/>
        </w:rPr>
        <w:t xml:space="preserve">2. </w:t>
      </w:r>
      <w:r w:rsidRPr="00615256">
        <w:rPr>
          <w:rFonts w:ascii="Arial" w:eastAsia="新細明體" w:hAnsi="Arial" w:cs="Arial"/>
          <w:color w:val="222222"/>
          <w:kern w:val="0"/>
          <w:szCs w:val="24"/>
        </w:rPr>
        <w:t>37x22.5x30cm</w:t>
      </w:r>
    </w:p>
    <w:p w:rsidR="00D56B6E" w:rsidRDefault="00D56B6E" w:rsidP="00D56B6E">
      <w:pPr>
        <w:rPr>
          <w:sz w:val="32"/>
        </w:rPr>
      </w:pPr>
    </w:p>
    <w:p w:rsidR="00BC2638" w:rsidRPr="00D56B6E" w:rsidRDefault="00D56B6E" w:rsidP="00D56B6E">
      <w:pPr>
        <w:rPr>
          <w:sz w:val="32"/>
        </w:rPr>
      </w:pPr>
      <w:r w:rsidRPr="00D56B6E">
        <w:rPr>
          <w:rFonts w:hint="eastAsia"/>
          <w:sz w:val="32"/>
        </w:rPr>
        <w:t>BOX</w:t>
      </w:r>
      <w:r w:rsidRPr="00D56B6E">
        <w:rPr>
          <w:sz w:val="32"/>
        </w:rPr>
        <w:t>1</w:t>
      </w:r>
      <w:r w:rsidR="00FC75AE">
        <w:rPr>
          <w:rFonts w:hint="eastAsia"/>
        </w:rPr>
        <w:t>(</w:t>
      </w:r>
      <w:r w:rsidR="00FC75AE">
        <w:rPr>
          <w:rFonts w:hint="eastAsia"/>
        </w:rPr>
        <w:t>都要</w:t>
      </w:r>
      <w:r w:rsidR="00FC75AE">
        <w:rPr>
          <w:rFonts w:hint="eastAsia"/>
        </w:rPr>
        <w:t>*5%</w:t>
      </w:r>
      <w:r w:rsidR="00FC75AE">
        <w:rPr>
          <w:rFonts w:hint="eastAsia"/>
        </w:rPr>
        <w:t>含稅價</w:t>
      </w:r>
      <w:r w:rsidR="00FC75AE">
        <w:rPr>
          <w:rFonts w:hint="eastAsia"/>
        </w:rPr>
        <w:t>)</w:t>
      </w:r>
    </w:p>
    <w:p w:rsidR="00BC2638" w:rsidRDefault="00BC2638" w:rsidP="00FC75AE">
      <w:pPr>
        <w:widowControl/>
        <w:shd w:val="clear" w:color="auto" w:fill="FFFFFF"/>
      </w:pPr>
      <w:r>
        <w:rPr>
          <w:rFonts w:hint="eastAsia"/>
        </w:rPr>
        <w:t>1.</w:t>
      </w:r>
      <w:r w:rsidRPr="00615256">
        <w:rPr>
          <w:rFonts w:ascii="Arial" w:hAnsi="Arial" w:cs="Arial"/>
          <w:color w:val="222222"/>
        </w:rPr>
        <w:t xml:space="preserve"> </w:t>
      </w:r>
      <w:r w:rsidRPr="00615256">
        <w:rPr>
          <w:rFonts w:ascii="Arial" w:eastAsia="新細明體" w:hAnsi="Arial" w:cs="Arial"/>
          <w:color w:val="222222"/>
          <w:kern w:val="0"/>
          <w:szCs w:val="24"/>
        </w:rPr>
        <w:t>35x34x17cm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992"/>
        <w:gridCol w:w="992"/>
        <w:gridCol w:w="992"/>
        <w:gridCol w:w="2631"/>
      </w:tblGrid>
      <w:tr w:rsidR="00BC2638" w:rsidTr="00BC2638">
        <w:tc>
          <w:tcPr>
            <w:tcW w:w="1696" w:type="dxa"/>
            <w:vAlign w:val="center"/>
          </w:tcPr>
          <w:p w:rsidR="00BC2638" w:rsidRDefault="00BC2638" w:rsidP="00BC2638">
            <w:pPr>
              <w:jc w:val="center"/>
            </w:pPr>
            <w:proofErr w:type="gramStart"/>
            <w:r>
              <w:rPr>
                <w:rFonts w:hint="eastAsia"/>
              </w:rPr>
              <w:t>公版</w:t>
            </w:r>
            <w:proofErr w:type="gramEnd"/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訂製</w:t>
            </w:r>
          </w:p>
        </w:tc>
        <w:tc>
          <w:tcPr>
            <w:tcW w:w="993" w:type="dxa"/>
          </w:tcPr>
          <w:p w:rsidR="00BC2638" w:rsidRDefault="00BC2638" w:rsidP="00672164">
            <w:pPr>
              <w:jc w:val="center"/>
            </w:pPr>
            <w:r>
              <w:rPr>
                <w:rFonts w:hint="eastAsia"/>
              </w:rPr>
              <w:t>長</w:t>
            </w:r>
          </w:p>
        </w:tc>
        <w:tc>
          <w:tcPr>
            <w:tcW w:w="992" w:type="dxa"/>
          </w:tcPr>
          <w:p w:rsidR="00BC2638" w:rsidRDefault="00BC2638" w:rsidP="00672164">
            <w:pPr>
              <w:jc w:val="center"/>
            </w:pPr>
            <w:r>
              <w:rPr>
                <w:rFonts w:hint="eastAsia"/>
              </w:rPr>
              <w:t>寬</w:t>
            </w:r>
          </w:p>
        </w:tc>
        <w:tc>
          <w:tcPr>
            <w:tcW w:w="992" w:type="dxa"/>
          </w:tcPr>
          <w:p w:rsidR="00BC2638" w:rsidRDefault="00BC2638" w:rsidP="00672164">
            <w:pPr>
              <w:jc w:val="center"/>
            </w:pPr>
            <w:r>
              <w:rPr>
                <w:rFonts w:hint="eastAsia"/>
              </w:rPr>
              <w:t>高</w:t>
            </w:r>
          </w:p>
        </w:tc>
        <w:tc>
          <w:tcPr>
            <w:tcW w:w="992" w:type="dxa"/>
          </w:tcPr>
          <w:p w:rsidR="00BC2638" w:rsidRDefault="00BC2638" w:rsidP="00672164">
            <w:pPr>
              <w:jc w:val="center"/>
            </w:pPr>
            <w:r>
              <w:rPr>
                <w:rFonts w:hint="eastAsia"/>
              </w:rPr>
              <w:t>單價</w:t>
            </w:r>
          </w:p>
        </w:tc>
        <w:tc>
          <w:tcPr>
            <w:tcW w:w="2631" w:type="dxa"/>
          </w:tcPr>
          <w:p w:rsidR="00BC2638" w:rsidRDefault="00BC2638" w:rsidP="00672164">
            <w:pPr>
              <w:jc w:val="center"/>
            </w:pPr>
            <w:r>
              <w:rPr>
                <w:rFonts w:hint="eastAsia"/>
              </w:rPr>
              <w:t>總價</w:t>
            </w:r>
          </w:p>
        </w:tc>
      </w:tr>
      <w:tr w:rsidR="00BC2638" w:rsidTr="00BC2638">
        <w:tc>
          <w:tcPr>
            <w:tcW w:w="1696" w:type="dxa"/>
          </w:tcPr>
          <w:p w:rsidR="00BC2638" w:rsidRDefault="00BC2638" w:rsidP="00672164">
            <w:pPr>
              <w:jc w:val="center"/>
            </w:pPr>
            <w:r>
              <w:rPr>
                <w:rFonts w:hint="eastAsia"/>
              </w:rPr>
              <w:t>訂製</w:t>
            </w:r>
          </w:p>
        </w:tc>
        <w:tc>
          <w:tcPr>
            <w:tcW w:w="993" w:type="dxa"/>
          </w:tcPr>
          <w:p w:rsidR="00BC2638" w:rsidRDefault="00BC2638" w:rsidP="00672164">
            <w:pPr>
              <w:jc w:val="center"/>
            </w:pPr>
            <w:r>
              <w:t>35</w:t>
            </w:r>
          </w:p>
        </w:tc>
        <w:tc>
          <w:tcPr>
            <w:tcW w:w="992" w:type="dxa"/>
          </w:tcPr>
          <w:p w:rsidR="00BC2638" w:rsidRDefault="00BC2638" w:rsidP="00672164">
            <w:pPr>
              <w:jc w:val="center"/>
            </w:pPr>
            <w:r>
              <w:t>34</w:t>
            </w:r>
          </w:p>
        </w:tc>
        <w:tc>
          <w:tcPr>
            <w:tcW w:w="992" w:type="dxa"/>
          </w:tcPr>
          <w:p w:rsidR="00BC2638" w:rsidRDefault="00BC2638" w:rsidP="00672164">
            <w:pPr>
              <w:jc w:val="center"/>
            </w:pPr>
            <w:r>
              <w:t>17</w:t>
            </w:r>
          </w:p>
        </w:tc>
        <w:tc>
          <w:tcPr>
            <w:tcW w:w="992" w:type="dxa"/>
          </w:tcPr>
          <w:p w:rsidR="00BC2638" w:rsidRDefault="00BC2638" w:rsidP="00672164">
            <w:pPr>
              <w:jc w:val="center"/>
            </w:pPr>
            <w:r>
              <w:t>29</w:t>
            </w:r>
          </w:p>
        </w:tc>
        <w:tc>
          <w:tcPr>
            <w:tcW w:w="2631" w:type="dxa"/>
          </w:tcPr>
          <w:p w:rsidR="00BC2638" w:rsidRDefault="00D56B6E" w:rsidP="00D56B6E">
            <w:pPr>
              <w:jc w:val="center"/>
            </w:pPr>
            <w:r w:rsidRPr="00D56B6E">
              <w:t>1,52</w:t>
            </w:r>
            <w:r>
              <w:t>3</w:t>
            </w:r>
            <w:r w:rsidR="00BC2638">
              <w:rPr>
                <w:rFonts w:hint="eastAsia"/>
              </w:rPr>
              <w:t>元</w:t>
            </w:r>
            <w:r w:rsidR="00BC2638">
              <w:rPr>
                <w:rFonts w:hint="eastAsia"/>
              </w:rPr>
              <w:t>/</w:t>
            </w:r>
            <w:r w:rsidR="00BC2638">
              <w:t>50</w:t>
            </w:r>
            <w:r w:rsidR="00BC2638">
              <w:rPr>
                <w:rFonts w:hint="eastAsia"/>
              </w:rPr>
              <w:t>入</w:t>
            </w:r>
          </w:p>
        </w:tc>
      </w:tr>
      <w:tr w:rsidR="00BC2638" w:rsidTr="00BC2638">
        <w:tc>
          <w:tcPr>
            <w:tcW w:w="1696" w:type="dxa"/>
          </w:tcPr>
          <w:p w:rsidR="00BC2638" w:rsidRDefault="00BC2638" w:rsidP="00BC2638">
            <w:pPr>
              <w:jc w:val="center"/>
            </w:pPr>
            <w:r>
              <w:rPr>
                <w:rFonts w:hint="eastAsia"/>
              </w:rPr>
              <w:t>訂製</w:t>
            </w:r>
          </w:p>
        </w:tc>
        <w:tc>
          <w:tcPr>
            <w:tcW w:w="993" w:type="dxa"/>
          </w:tcPr>
          <w:p w:rsidR="00BC2638" w:rsidRDefault="00BC2638" w:rsidP="00BC2638">
            <w:pPr>
              <w:jc w:val="center"/>
            </w:pPr>
            <w:r>
              <w:t>35</w:t>
            </w:r>
          </w:p>
        </w:tc>
        <w:tc>
          <w:tcPr>
            <w:tcW w:w="992" w:type="dxa"/>
          </w:tcPr>
          <w:p w:rsidR="00BC2638" w:rsidRDefault="00BC2638" w:rsidP="00BC2638">
            <w:pPr>
              <w:jc w:val="center"/>
            </w:pPr>
            <w:r>
              <w:t>34</w:t>
            </w:r>
          </w:p>
        </w:tc>
        <w:tc>
          <w:tcPr>
            <w:tcW w:w="992" w:type="dxa"/>
          </w:tcPr>
          <w:p w:rsidR="00BC2638" w:rsidRDefault="00BC2638" w:rsidP="00BC2638">
            <w:pPr>
              <w:jc w:val="center"/>
            </w:pPr>
            <w:r>
              <w:t>17</w:t>
            </w:r>
          </w:p>
        </w:tc>
        <w:tc>
          <w:tcPr>
            <w:tcW w:w="992" w:type="dxa"/>
          </w:tcPr>
          <w:p w:rsidR="00BC2638" w:rsidRDefault="00BC2638" w:rsidP="00BC2638">
            <w:pPr>
              <w:jc w:val="center"/>
            </w:pPr>
            <w:r>
              <w:t>27</w:t>
            </w:r>
          </w:p>
        </w:tc>
        <w:tc>
          <w:tcPr>
            <w:tcW w:w="2631" w:type="dxa"/>
          </w:tcPr>
          <w:p w:rsidR="00BC2638" w:rsidRDefault="00D56B6E" w:rsidP="00BC2638">
            <w:pPr>
              <w:jc w:val="center"/>
            </w:pPr>
            <w:r w:rsidRPr="00D56B6E">
              <w:t>2,835</w:t>
            </w:r>
            <w:r w:rsidR="00BC2638">
              <w:rPr>
                <w:rFonts w:hint="eastAsia"/>
              </w:rPr>
              <w:t>元</w:t>
            </w:r>
            <w:r w:rsidR="00BC2638">
              <w:rPr>
                <w:rFonts w:hint="eastAsia"/>
              </w:rPr>
              <w:t>/100</w:t>
            </w:r>
            <w:r w:rsidR="00BC2638">
              <w:rPr>
                <w:rFonts w:hint="eastAsia"/>
              </w:rPr>
              <w:t>入</w:t>
            </w:r>
          </w:p>
        </w:tc>
      </w:tr>
      <w:tr w:rsidR="00BC2638" w:rsidTr="00BC2638">
        <w:tc>
          <w:tcPr>
            <w:tcW w:w="1696" w:type="dxa"/>
          </w:tcPr>
          <w:p w:rsidR="00BC2638" w:rsidRDefault="00BC2638" w:rsidP="00BC2638">
            <w:pPr>
              <w:jc w:val="center"/>
            </w:pPr>
            <w:r>
              <w:rPr>
                <w:rFonts w:hint="eastAsia"/>
              </w:rPr>
              <w:t>訂製</w:t>
            </w:r>
          </w:p>
        </w:tc>
        <w:tc>
          <w:tcPr>
            <w:tcW w:w="993" w:type="dxa"/>
          </w:tcPr>
          <w:p w:rsidR="00BC2638" w:rsidRDefault="00BC2638" w:rsidP="00BC2638">
            <w:pPr>
              <w:jc w:val="center"/>
            </w:pPr>
            <w:r>
              <w:t>35</w:t>
            </w:r>
          </w:p>
        </w:tc>
        <w:tc>
          <w:tcPr>
            <w:tcW w:w="992" w:type="dxa"/>
          </w:tcPr>
          <w:p w:rsidR="00BC2638" w:rsidRDefault="00BC2638" w:rsidP="00BC2638">
            <w:pPr>
              <w:jc w:val="center"/>
            </w:pPr>
            <w:r>
              <w:t>34</w:t>
            </w:r>
          </w:p>
        </w:tc>
        <w:tc>
          <w:tcPr>
            <w:tcW w:w="992" w:type="dxa"/>
          </w:tcPr>
          <w:p w:rsidR="00BC2638" w:rsidRDefault="00BC2638" w:rsidP="00BC2638">
            <w:pPr>
              <w:jc w:val="center"/>
            </w:pPr>
            <w:r>
              <w:t>17</w:t>
            </w:r>
          </w:p>
        </w:tc>
        <w:tc>
          <w:tcPr>
            <w:tcW w:w="992" w:type="dxa"/>
          </w:tcPr>
          <w:p w:rsidR="00BC2638" w:rsidRDefault="00BC2638" w:rsidP="00BC2638">
            <w:pPr>
              <w:jc w:val="center"/>
            </w:pPr>
            <w:r>
              <w:t>26</w:t>
            </w:r>
          </w:p>
        </w:tc>
        <w:tc>
          <w:tcPr>
            <w:tcW w:w="2631" w:type="dxa"/>
          </w:tcPr>
          <w:p w:rsidR="00BC2638" w:rsidRDefault="00D56B6E" w:rsidP="00BC2638">
            <w:pPr>
              <w:jc w:val="center"/>
            </w:pPr>
            <w:r>
              <w:t>4,095</w:t>
            </w:r>
            <w:r>
              <w:rPr>
                <w:rFonts w:hint="eastAsia"/>
              </w:rPr>
              <w:t>元</w:t>
            </w:r>
            <w:r w:rsidR="00BC2638">
              <w:rPr>
                <w:rFonts w:hint="eastAsia"/>
              </w:rPr>
              <w:t>/150</w:t>
            </w:r>
            <w:r w:rsidR="00BC2638">
              <w:rPr>
                <w:rFonts w:hint="eastAsia"/>
              </w:rPr>
              <w:t>入</w:t>
            </w:r>
          </w:p>
        </w:tc>
      </w:tr>
    </w:tbl>
    <w:p w:rsidR="00BC2638" w:rsidRDefault="00BC2638"/>
    <w:p w:rsidR="00D56B6E" w:rsidRDefault="00D56B6E" w:rsidP="00D56B6E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  <w:r>
        <w:rPr>
          <w:rFonts w:ascii="Arial" w:eastAsia="新細明體" w:hAnsi="Arial" w:cs="Arial" w:hint="eastAsia"/>
          <w:color w:val="222222"/>
          <w:kern w:val="0"/>
          <w:szCs w:val="24"/>
        </w:rPr>
        <w:t xml:space="preserve">2. </w:t>
      </w:r>
      <w:r w:rsidRPr="00615256">
        <w:rPr>
          <w:rFonts w:ascii="Arial" w:eastAsia="新細明體" w:hAnsi="Arial" w:cs="Arial"/>
          <w:color w:val="222222"/>
          <w:kern w:val="0"/>
          <w:szCs w:val="24"/>
        </w:rPr>
        <w:t>37x22.5x30cm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992"/>
        <w:gridCol w:w="992"/>
        <w:gridCol w:w="992"/>
        <w:gridCol w:w="2631"/>
      </w:tblGrid>
      <w:tr w:rsidR="00D56B6E" w:rsidTr="00672164">
        <w:tc>
          <w:tcPr>
            <w:tcW w:w="1696" w:type="dxa"/>
            <w:vAlign w:val="center"/>
          </w:tcPr>
          <w:p w:rsidR="00D56B6E" w:rsidRDefault="00D56B6E" w:rsidP="00672164">
            <w:pPr>
              <w:jc w:val="center"/>
            </w:pPr>
            <w:proofErr w:type="gramStart"/>
            <w:r>
              <w:rPr>
                <w:rFonts w:hint="eastAsia"/>
              </w:rPr>
              <w:t>公版</w:t>
            </w:r>
            <w:proofErr w:type="gramEnd"/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訂製</w:t>
            </w:r>
          </w:p>
        </w:tc>
        <w:tc>
          <w:tcPr>
            <w:tcW w:w="993" w:type="dxa"/>
          </w:tcPr>
          <w:p w:rsidR="00D56B6E" w:rsidRDefault="00D56B6E" w:rsidP="00672164">
            <w:pPr>
              <w:jc w:val="center"/>
            </w:pPr>
            <w:r>
              <w:rPr>
                <w:rFonts w:hint="eastAsia"/>
              </w:rPr>
              <w:t>長</w:t>
            </w:r>
          </w:p>
        </w:tc>
        <w:tc>
          <w:tcPr>
            <w:tcW w:w="992" w:type="dxa"/>
          </w:tcPr>
          <w:p w:rsidR="00D56B6E" w:rsidRDefault="00D56B6E" w:rsidP="00672164">
            <w:pPr>
              <w:jc w:val="center"/>
            </w:pPr>
            <w:r>
              <w:rPr>
                <w:rFonts w:hint="eastAsia"/>
              </w:rPr>
              <w:t>寬</w:t>
            </w:r>
          </w:p>
        </w:tc>
        <w:tc>
          <w:tcPr>
            <w:tcW w:w="992" w:type="dxa"/>
          </w:tcPr>
          <w:p w:rsidR="00D56B6E" w:rsidRDefault="00D56B6E" w:rsidP="00672164">
            <w:pPr>
              <w:jc w:val="center"/>
            </w:pPr>
            <w:r>
              <w:rPr>
                <w:rFonts w:hint="eastAsia"/>
              </w:rPr>
              <w:t>高</w:t>
            </w:r>
          </w:p>
        </w:tc>
        <w:tc>
          <w:tcPr>
            <w:tcW w:w="992" w:type="dxa"/>
          </w:tcPr>
          <w:p w:rsidR="00D56B6E" w:rsidRDefault="00D56B6E" w:rsidP="00672164">
            <w:pPr>
              <w:jc w:val="center"/>
            </w:pPr>
            <w:r>
              <w:rPr>
                <w:rFonts w:hint="eastAsia"/>
              </w:rPr>
              <w:t>單價</w:t>
            </w:r>
          </w:p>
        </w:tc>
        <w:tc>
          <w:tcPr>
            <w:tcW w:w="2631" w:type="dxa"/>
          </w:tcPr>
          <w:p w:rsidR="00D56B6E" w:rsidRDefault="00D56B6E" w:rsidP="00672164">
            <w:pPr>
              <w:jc w:val="center"/>
            </w:pPr>
            <w:r>
              <w:rPr>
                <w:rFonts w:hint="eastAsia"/>
              </w:rPr>
              <w:t>總價</w:t>
            </w:r>
          </w:p>
        </w:tc>
      </w:tr>
      <w:tr w:rsidR="00D56B6E" w:rsidTr="00672164">
        <w:tc>
          <w:tcPr>
            <w:tcW w:w="1696" w:type="dxa"/>
          </w:tcPr>
          <w:p w:rsidR="00D56B6E" w:rsidRDefault="00D56B6E" w:rsidP="00672164">
            <w:pPr>
              <w:jc w:val="center"/>
            </w:pPr>
            <w:r>
              <w:rPr>
                <w:rFonts w:hint="eastAsia"/>
              </w:rPr>
              <w:t>訂製</w:t>
            </w:r>
          </w:p>
        </w:tc>
        <w:tc>
          <w:tcPr>
            <w:tcW w:w="993" w:type="dxa"/>
          </w:tcPr>
          <w:p w:rsidR="00D56B6E" w:rsidRDefault="00D56B6E" w:rsidP="00D56B6E">
            <w:pPr>
              <w:jc w:val="center"/>
            </w:pPr>
            <w:r w:rsidRPr="00615256">
              <w:rPr>
                <w:rFonts w:ascii="Arial" w:eastAsia="新細明體" w:hAnsi="Arial" w:cs="Arial"/>
                <w:color w:val="222222"/>
                <w:kern w:val="0"/>
                <w:szCs w:val="24"/>
              </w:rPr>
              <w:t>37</w:t>
            </w:r>
          </w:p>
        </w:tc>
        <w:tc>
          <w:tcPr>
            <w:tcW w:w="992" w:type="dxa"/>
          </w:tcPr>
          <w:p w:rsidR="00D56B6E" w:rsidRDefault="00D56B6E" w:rsidP="00D56B6E">
            <w:pPr>
              <w:jc w:val="center"/>
            </w:pPr>
            <w:r w:rsidRPr="00615256">
              <w:rPr>
                <w:rFonts w:ascii="Arial" w:eastAsia="新細明體" w:hAnsi="Arial" w:cs="Arial"/>
                <w:color w:val="222222"/>
                <w:kern w:val="0"/>
                <w:szCs w:val="24"/>
              </w:rPr>
              <w:t>22.5</w:t>
            </w:r>
          </w:p>
        </w:tc>
        <w:tc>
          <w:tcPr>
            <w:tcW w:w="992" w:type="dxa"/>
          </w:tcPr>
          <w:p w:rsidR="00D56B6E" w:rsidRDefault="00D56B6E" w:rsidP="00672164">
            <w:pPr>
              <w:jc w:val="center"/>
            </w:pPr>
            <w:r w:rsidRPr="00615256">
              <w:rPr>
                <w:rFonts w:ascii="Arial" w:eastAsia="新細明體" w:hAnsi="Arial" w:cs="Arial"/>
                <w:color w:val="222222"/>
                <w:kern w:val="0"/>
                <w:szCs w:val="24"/>
              </w:rPr>
              <w:t>30</w:t>
            </w:r>
          </w:p>
        </w:tc>
        <w:tc>
          <w:tcPr>
            <w:tcW w:w="992" w:type="dxa"/>
          </w:tcPr>
          <w:p w:rsidR="00D56B6E" w:rsidRDefault="00D56B6E" w:rsidP="00D56B6E">
            <w:pPr>
              <w:jc w:val="center"/>
            </w:pPr>
            <w:r>
              <w:t>27</w:t>
            </w:r>
          </w:p>
        </w:tc>
        <w:tc>
          <w:tcPr>
            <w:tcW w:w="2631" w:type="dxa"/>
          </w:tcPr>
          <w:p w:rsidR="00D56B6E" w:rsidRDefault="00D56B6E" w:rsidP="00D56B6E">
            <w:pPr>
              <w:jc w:val="center"/>
            </w:pPr>
            <w:r>
              <w:t>1,418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r>
              <w:t>50</w:t>
            </w:r>
            <w:r>
              <w:rPr>
                <w:rFonts w:hint="eastAsia"/>
              </w:rPr>
              <w:t>入</w:t>
            </w:r>
          </w:p>
        </w:tc>
      </w:tr>
      <w:tr w:rsidR="00D56B6E" w:rsidTr="00672164">
        <w:tc>
          <w:tcPr>
            <w:tcW w:w="1696" w:type="dxa"/>
          </w:tcPr>
          <w:p w:rsidR="00D56B6E" w:rsidRDefault="00D56B6E" w:rsidP="00D56B6E">
            <w:pPr>
              <w:jc w:val="center"/>
            </w:pPr>
            <w:r>
              <w:rPr>
                <w:rFonts w:hint="eastAsia"/>
              </w:rPr>
              <w:t>訂製</w:t>
            </w:r>
          </w:p>
        </w:tc>
        <w:tc>
          <w:tcPr>
            <w:tcW w:w="993" w:type="dxa"/>
          </w:tcPr>
          <w:p w:rsidR="00D56B6E" w:rsidRDefault="00D56B6E" w:rsidP="00D56B6E">
            <w:pPr>
              <w:jc w:val="center"/>
            </w:pPr>
            <w:r w:rsidRPr="00615256">
              <w:rPr>
                <w:rFonts w:ascii="Arial" w:eastAsia="新細明體" w:hAnsi="Arial" w:cs="Arial"/>
                <w:color w:val="222222"/>
                <w:kern w:val="0"/>
                <w:szCs w:val="24"/>
              </w:rPr>
              <w:t>37</w:t>
            </w:r>
          </w:p>
        </w:tc>
        <w:tc>
          <w:tcPr>
            <w:tcW w:w="992" w:type="dxa"/>
          </w:tcPr>
          <w:p w:rsidR="00D56B6E" w:rsidRDefault="00D56B6E" w:rsidP="00D56B6E">
            <w:pPr>
              <w:jc w:val="center"/>
            </w:pPr>
            <w:r w:rsidRPr="00615256">
              <w:rPr>
                <w:rFonts w:ascii="Arial" w:eastAsia="新細明體" w:hAnsi="Arial" w:cs="Arial"/>
                <w:color w:val="222222"/>
                <w:kern w:val="0"/>
                <w:szCs w:val="24"/>
              </w:rPr>
              <w:t>22.5</w:t>
            </w:r>
          </w:p>
        </w:tc>
        <w:tc>
          <w:tcPr>
            <w:tcW w:w="992" w:type="dxa"/>
          </w:tcPr>
          <w:p w:rsidR="00D56B6E" w:rsidRDefault="00D56B6E" w:rsidP="00D56B6E">
            <w:pPr>
              <w:jc w:val="center"/>
            </w:pPr>
            <w:r w:rsidRPr="00615256">
              <w:rPr>
                <w:rFonts w:ascii="Arial" w:eastAsia="新細明體" w:hAnsi="Arial" w:cs="Arial"/>
                <w:color w:val="222222"/>
                <w:kern w:val="0"/>
                <w:szCs w:val="24"/>
              </w:rPr>
              <w:t>30</w:t>
            </w:r>
          </w:p>
        </w:tc>
        <w:tc>
          <w:tcPr>
            <w:tcW w:w="992" w:type="dxa"/>
          </w:tcPr>
          <w:p w:rsidR="00D56B6E" w:rsidRDefault="00D56B6E" w:rsidP="00D56B6E">
            <w:pPr>
              <w:jc w:val="center"/>
            </w:pPr>
            <w:r>
              <w:t>2</w:t>
            </w:r>
            <w:r>
              <w:rPr>
                <w:rFonts w:hint="eastAsia"/>
              </w:rPr>
              <w:t>5</w:t>
            </w:r>
          </w:p>
        </w:tc>
        <w:tc>
          <w:tcPr>
            <w:tcW w:w="2631" w:type="dxa"/>
          </w:tcPr>
          <w:p w:rsidR="00D56B6E" w:rsidRDefault="00D56B6E" w:rsidP="00D56B6E">
            <w:pPr>
              <w:jc w:val="center"/>
            </w:pPr>
            <w:r>
              <w:rPr>
                <w:rFonts w:hint="eastAsia"/>
              </w:rPr>
              <w:t>2,</w:t>
            </w:r>
            <w:r>
              <w:t>625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/100</w:t>
            </w:r>
            <w:r>
              <w:rPr>
                <w:rFonts w:hint="eastAsia"/>
              </w:rPr>
              <w:t>入</w:t>
            </w:r>
          </w:p>
        </w:tc>
      </w:tr>
      <w:tr w:rsidR="00D56B6E" w:rsidTr="00672164">
        <w:tc>
          <w:tcPr>
            <w:tcW w:w="1696" w:type="dxa"/>
          </w:tcPr>
          <w:p w:rsidR="00D56B6E" w:rsidRDefault="00D56B6E" w:rsidP="00D56B6E">
            <w:pPr>
              <w:jc w:val="center"/>
            </w:pPr>
            <w:r>
              <w:rPr>
                <w:rFonts w:hint="eastAsia"/>
              </w:rPr>
              <w:t>訂製</w:t>
            </w:r>
          </w:p>
        </w:tc>
        <w:tc>
          <w:tcPr>
            <w:tcW w:w="993" w:type="dxa"/>
          </w:tcPr>
          <w:p w:rsidR="00D56B6E" w:rsidRDefault="00D56B6E" w:rsidP="00D56B6E">
            <w:pPr>
              <w:jc w:val="center"/>
            </w:pPr>
            <w:r w:rsidRPr="00615256">
              <w:rPr>
                <w:rFonts w:ascii="Arial" w:eastAsia="新細明體" w:hAnsi="Arial" w:cs="Arial"/>
                <w:color w:val="222222"/>
                <w:kern w:val="0"/>
                <w:szCs w:val="24"/>
              </w:rPr>
              <w:t>37</w:t>
            </w:r>
          </w:p>
        </w:tc>
        <w:tc>
          <w:tcPr>
            <w:tcW w:w="992" w:type="dxa"/>
          </w:tcPr>
          <w:p w:rsidR="00D56B6E" w:rsidRDefault="00D56B6E" w:rsidP="00D56B6E">
            <w:pPr>
              <w:jc w:val="center"/>
            </w:pPr>
            <w:r w:rsidRPr="00615256">
              <w:rPr>
                <w:rFonts w:ascii="Arial" w:eastAsia="新細明體" w:hAnsi="Arial" w:cs="Arial"/>
                <w:color w:val="222222"/>
                <w:kern w:val="0"/>
                <w:szCs w:val="24"/>
              </w:rPr>
              <w:t>22.5</w:t>
            </w:r>
          </w:p>
        </w:tc>
        <w:tc>
          <w:tcPr>
            <w:tcW w:w="992" w:type="dxa"/>
          </w:tcPr>
          <w:p w:rsidR="00D56B6E" w:rsidRDefault="00D56B6E" w:rsidP="00D56B6E">
            <w:pPr>
              <w:jc w:val="center"/>
            </w:pPr>
            <w:r w:rsidRPr="00615256">
              <w:rPr>
                <w:rFonts w:ascii="Arial" w:eastAsia="新細明體" w:hAnsi="Arial" w:cs="Arial"/>
                <w:color w:val="222222"/>
                <w:kern w:val="0"/>
                <w:szCs w:val="24"/>
              </w:rPr>
              <w:t>30</w:t>
            </w:r>
          </w:p>
        </w:tc>
        <w:tc>
          <w:tcPr>
            <w:tcW w:w="992" w:type="dxa"/>
          </w:tcPr>
          <w:p w:rsidR="00D56B6E" w:rsidRDefault="00D56B6E" w:rsidP="00D56B6E">
            <w:pPr>
              <w:jc w:val="center"/>
            </w:pPr>
            <w:r>
              <w:t>2</w:t>
            </w:r>
            <w:r>
              <w:rPr>
                <w:rFonts w:hint="eastAsia"/>
              </w:rPr>
              <w:t>5</w:t>
            </w:r>
          </w:p>
        </w:tc>
        <w:tc>
          <w:tcPr>
            <w:tcW w:w="2631" w:type="dxa"/>
          </w:tcPr>
          <w:p w:rsidR="00D56B6E" w:rsidRDefault="00D56B6E" w:rsidP="00D56B6E">
            <w:pPr>
              <w:jc w:val="center"/>
            </w:pPr>
            <w:r>
              <w:rPr>
                <w:rFonts w:hint="eastAsia"/>
              </w:rPr>
              <w:t>2,</w:t>
            </w:r>
            <w:r>
              <w:t>625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/150</w:t>
            </w:r>
            <w:r>
              <w:rPr>
                <w:rFonts w:hint="eastAsia"/>
              </w:rPr>
              <w:t>入</w:t>
            </w:r>
          </w:p>
        </w:tc>
      </w:tr>
    </w:tbl>
    <w:p w:rsidR="00D56B6E" w:rsidRDefault="00D56B6E"/>
    <w:p w:rsidR="00FC75AE" w:rsidRDefault="00FC75AE">
      <w:proofErr w:type="gramStart"/>
      <w:r>
        <w:rPr>
          <w:rFonts w:hint="eastAsia"/>
        </w:rPr>
        <w:t>安成紙</w:t>
      </w:r>
      <w:proofErr w:type="gramEnd"/>
      <w:r>
        <w:rPr>
          <w:rFonts w:hint="eastAsia"/>
        </w:rPr>
        <w:t>器</w:t>
      </w:r>
      <w:r>
        <w:rPr>
          <w:rFonts w:hint="eastAsia"/>
        </w:rPr>
        <w:t>(</w:t>
      </w:r>
      <w:r>
        <w:rPr>
          <w:rFonts w:hint="eastAsia"/>
        </w:rPr>
        <w:t>需</w:t>
      </w:r>
      <w:r>
        <w:rPr>
          <w:rFonts w:hint="eastAsia"/>
        </w:rPr>
        <w:t>+5%</w:t>
      </w:r>
      <w:r>
        <w:rPr>
          <w:rFonts w:hint="eastAsia"/>
        </w:rPr>
        <w:t>營業稅</w:t>
      </w:r>
      <w:r>
        <w:rPr>
          <w:rFonts w:hint="eastAsia"/>
        </w:rPr>
        <w:t>)</w:t>
      </w:r>
    </w:p>
    <w:p w:rsidR="003C3D12" w:rsidRDefault="00FC75AE" w:rsidP="00013B82">
      <w:pPr>
        <w:widowControl/>
        <w:shd w:val="clear" w:color="auto" w:fill="FFFFFF"/>
      </w:pPr>
      <w:r>
        <w:rPr>
          <w:rFonts w:hint="eastAsia"/>
        </w:rPr>
        <w:t>1.</w:t>
      </w:r>
      <w:r w:rsidRPr="00615256">
        <w:rPr>
          <w:rFonts w:ascii="Arial" w:hAnsi="Arial" w:cs="Arial"/>
          <w:color w:val="222222"/>
        </w:rPr>
        <w:t xml:space="preserve"> </w:t>
      </w:r>
      <w:r w:rsidRPr="00615256">
        <w:rPr>
          <w:rFonts w:ascii="Arial" w:eastAsia="新細明體" w:hAnsi="Arial" w:cs="Arial"/>
          <w:color w:val="222222"/>
          <w:kern w:val="0"/>
          <w:szCs w:val="24"/>
        </w:rPr>
        <w:t>35x34x17cm</w:t>
      </w:r>
    </w:p>
    <w:p w:rsidR="00013B82" w:rsidRDefault="00013B82" w:rsidP="00013B82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  <w:r>
        <w:rPr>
          <w:rFonts w:ascii="Arial" w:eastAsia="新細明體" w:hAnsi="Arial" w:cs="Arial" w:hint="eastAsia"/>
          <w:color w:val="222222"/>
          <w:kern w:val="0"/>
          <w:szCs w:val="24"/>
        </w:rPr>
        <w:t xml:space="preserve">2. </w:t>
      </w:r>
      <w:r w:rsidRPr="00615256">
        <w:rPr>
          <w:rFonts w:ascii="Arial" w:eastAsia="新細明體" w:hAnsi="Arial" w:cs="Arial"/>
          <w:color w:val="222222"/>
          <w:kern w:val="0"/>
          <w:szCs w:val="24"/>
        </w:rPr>
        <w:t>37x22.5x30cm</w:t>
      </w:r>
    </w:p>
    <w:p w:rsidR="003C3D12" w:rsidRDefault="003C3D12"/>
    <w:p w:rsidR="00013B82" w:rsidRDefault="00013B82">
      <w:r>
        <w:rPr>
          <w:rFonts w:hint="eastAsia"/>
        </w:rPr>
        <w:t>50</w:t>
      </w:r>
      <w:r>
        <w:rPr>
          <w:rFonts w:hint="eastAsia"/>
        </w:rPr>
        <w:t>入</w:t>
      </w:r>
      <w:r>
        <w:rPr>
          <w:rFonts w:hint="eastAsia"/>
        </w:rPr>
        <w:t xml:space="preserve">   </w:t>
      </w:r>
      <w:r>
        <w:rPr>
          <w:rFonts w:hint="eastAsia"/>
        </w:rPr>
        <w:t>單價</w:t>
      </w:r>
      <w:r>
        <w:rPr>
          <w:rFonts w:hint="eastAsia"/>
        </w:rPr>
        <w:t>60</w:t>
      </w:r>
    </w:p>
    <w:p w:rsidR="00013B82" w:rsidRDefault="00013B82">
      <w:r>
        <w:rPr>
          <w:rFonts w:hint="eastAsia"/>
        </w:rPr>
        <w:t>100</w:t>
      </w:r>
      <w:r>
        <w:rPr>
          <w:rFonts w:hint="eastAsia"/>
        </w:rPr>
        <w:t>入</w:t>
      </w:r>
      <w:r>
        <w:rPr>
          <w:rFonts w:hint="eastAsia"/>
        </w:rPr>
        <w:t xml:space="preserve">  </w:t>
      </w:r>
      <w:r>
        <w:rPr>
          <w:rFonts w:hint="eastAsia"/>
        </w:rPr>
        <w:t>單價</w:t>
      </w:r>
      <w:r>
        <w:rPr>
          <w:rFonts w:hint="eastAsia"/>
        </w:rPr>
        <w:t>30</w:t>
      </w:r>
    </w:p>
    <w:p w:rsidR="00013B82" w:rsidRDefault="00013B82"/>
    <w:p w:rsidR="00013B82" w:rsidRDefault="00013B82">
      <w:pPr>
        <w:rPr>
          <w:rFonts w:hint="eastAsia"/>
        </w:rPr>
      </w:pPr>
      <w:r>
        <w:rPr>
          <w:rFonts w:hint="eastAsia"/>
        </w:rPr>
        <w:t>都還要</w:t>
      </w:r>
      <w:r>
        <w:rPr>
          <w:rFonts w:hint="eastAsia"/>
        </w:rPr>
        <w:t>*5%</w:t>
      </w:r>
      <w:r>
        <w:rPr>
          <w:rFonts w:hint="eastAsia"/>
        </w:rPr>
        <w:t>營業稅</w:t>
      </w:r>
      <w:bookmarkStart w:id="0" w:name="_GoBack"/>
      <w:bookmarkEnd w:id="0"/>
    </w:p>
    <w:sectPr w:rsidR="00013B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256"/>
    <w:rsid w:val="00013B82"/>
    <w:rsid w:val="00164C9A"/>
    <w:rsid w:val="003C3D12"/>
    <w:rsid w:val="00487428"/>
    <w:rsid w:val="00615256"/>
    <w:rsid w:val="00BB535A"/>
    <w:rsid w:val="00BC2638"/>
    <w:rsid w:val="00D56B6E"/>
    <w:rsid w:val="00FC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24F28A-3113-4F44-9154-6E1DD0DAD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52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13B8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2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3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1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5</cp:revision>
  <dcterms:created xsi:type="dcterms:W3CDTF">2021-01-18T02:53:00Z</dcterms:created>
  <dcterms:modified xsi:type="dcterms:W3CDTF">2021-01-20T02:52:00Z</dcterms:modified>
</cp:coreProperties>
</file>